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E728" w14:textId="761646CF" w:rsidR="003B0AE2" w:rsidRDefault="00FF54A8">
      <w:r>
        <w:rPr>
          <w:rFonts w:hint="eastAsia"/>
        </w:rPr>
        <w:t>Word文書</w:t>
      </w:r>
    </w:p>
    <w:sectPr w:rsidR="003B0A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A8"/>
    <w:rsid w:val="001B1C61"/>
    <w:rsid w:val="003B0AE2"/>
    <w:rsid w:val="00587DB0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60C34"/>
  <w15:chartTrackingRefBased/>
  <w15:docId w15:val="{1737812B-C575-4FA4-9E59-DFC876C6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4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4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4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4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4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4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4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4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4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4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5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4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4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4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4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ヤマキ共通</dc:creator>
  <cp:keywords/>
  <dc:description/>
  <cp:lastModifiedBy>ヤマキ共通</cp:lastModifiedBy>
  <cp:revision>1</cp:revision>
  <dcterms:created xsi:type="dcterms:W3CDTF">2025-04-14T02:02:00Z</dcterms:created>
  <dcterms:modified xsi:type="dcterms:W3CDTF">2025-04-14T02:02:00Z</dcterms:modified>
</cp:coreProperties>
</file>